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A0DB7" w14:textId="274296E5" w:rsidR="00017313" w:rsidRPr="009A27B8" w:rsidRDefault="00017313" w:rsidP="000173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5F5D224F" w14:textId="77777777" w:rsidR="00017313" w:rsidRPr="00017313" w:rsidRDefault="00017313" w:rsidP="00017313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017313">
        <w:rPr>
          <w:rFonts w:ascii="Corbel" w:hAnsi="Corbel"/>
          <w:b/>
          <w:smallCaps/>
          <w:szCs w:val="24"/>
        </w:rPr>
        <w:t>SYLABUS</w:t>
      </w:r>
    </w:p>
    <w:p w14:paraId="12FA2212" w14:textId="01D3D3C5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b/>
          <w:smallCaps/>
          <w:color w:val="FF0000"/>
          <w:szCs w:val="24"/>
        </w:rPr>
      </w:pPr>
      <w:r w:rsidRPr="00017313">
        <w:rPr>
          <w:rFonts w:ascii="Corbel" w:hAnsi="Corbel"/>
          <w:b/>
          <w:smallCaps/>
          <w:szCs w:val="24"/>
        </w:rPr>
        <w:t>dotyczy cyklu kształcenia</w:t>
      </w:r>
      <w:r w:rsidRPr="00017313">
        <w:rPr>
          <w:rFonts w:ascii="Corbel" w:hAnsi="Corbel"/>
          <w:i/>
          <w:smallCaps/>
          <w:color w:val="FF0000"/>
          <w:szCs w:val="24"/>
        </w:rPr>
        <w:t xml:space="preserve"> </w:t>
      </w:r>
      <w:r w:rsidRPr="00017313">
        <w:rPr>
          <w:rFonts w:ascii="Corbel" w:hAnsi="Corbel"/>
          <w:b/>
          <w:smallCaps/>
          <w:szCs w:val="24"/>
        </w:rPr>
        <w:t>20</w:t>
      </w:r>
      <w:r w:rsidR="00533A18">
        <w:rPr>
          <w:rFonts w:ascii="Corbel" w:hAnsi="Corbel"/>
          <w:b/>
          <w:smallCaps/>
          <w:szCs w:val="24"/>
        </w:rPr>
        <w:t>19</w:t>
      </w:r>
      <w:r w:rsidRPr="00017313">
        <w:rPr>
          <w:rFonts w:ascii="Corbel" w:hAnsi="Corbel"/>
          <w:b/>
          <w:smallCaps/>
          <w:szCs w:val="24"/>
        </w:rPr>
        <w:t>-202</w:t>
      </w:r>
      <w:r w:rsidR="00533A18">
        <w:rPr>
          <w:rFonts w:ascii="Corbel" w:hAnsi="Corbel"/>
          <w:b/>
          <w:smallCaps/>
          <w:szCs w:val="24"/>
        </w:rPr>
        <w:t>2</w:t>
      </w:r>
    </w:p>
    <w:p w14:paraId="20F9B933" w14:textId="75943BAF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>Rok akademicki   20</w:t>
      </w:r>
      <w:r w:rsidR="00533A18">
        <w:rPr>
          <w:rFonts w:ascii="Corbel" w:hAnsi="Corbel"/>
          <w:szCs w:val="24"/>
        </w:rPr>
        <w:t>19</w:t>
      </w:r>
      <w:r w:rsidRPr="00017313">
        <w:rPr>
          <w:rFonts w:ascii="Corbel" w:hAnsi="Corbel"/>
          <w:szCs w:val="24"/>
        </w:rPr>
        <w:t>/202</w:t>
      </w:r>
      <w:r w:rsidR="00533A18">
        <w:rPr>
          <w:rFonts w:ascii="Corbel" w:hAnsi="Corbel"/>
          <w:szCs w:val="24"/>
        </w:rPr>
        <w:t>0</w:t>
      </w:r>
      <w:bookmarkStart w:id="0" w:name="_GoBack"/>
      <w:bookmarkEnd w:id="0"/>
    </w:p>
    <w:p w14:paraId="6028713E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D66791" w:rsidRPr="00017313" w14:paraId="26F1E5CF" w14:textId="77777777" w:rsidTr="003E502B">
        <w:tc>
          <w:tcPr>
            <w:tcW w:w="2694" w:type="dxa"/>
            <w:vAlign w:val="center"/>
          </w:tcPr>
          <w:p w14:paraId="6812B2C7" w14:textId="41F6AEDE" w:rsidR="00D66791" w:rsidRPr="00017313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przedmiot</w:t>
            </w:r>
            <w:r w:rsidR="00DD554F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6407" w:type="dxa"/>
            <w:vAlign w:val="center"/>
          </w:tcPr>
          <w:p w14:paraId="30617C7F" w14:textId="60BCF422" w:rsidR="00D66791" w:rsidRPr="00017313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017313" w14:paraId="10620B62" w14:textId="77777777" w:rsidTr="003E502B">
        <w:tc>
          <w:tcPr>
            <w:tcW w:w="2694" w:type="dxa"/>
            <w:vAlign w:val="center"/>
          </w:tcPr>
          <w:p w14:paraId="290A0F97" w14:textId="6174F7B6" w:rsidR="00D66791" w:rsidRPr="00017313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Kod przedmiotu</w:t>
            </w:r>
            <w:r w:rsidR="00DD55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0204E216" w14:textId="37154E2D" w:rsidR="00D66791" w:rsidRPr="00017313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proofErr w:type="spellEnd"/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/I/A.13</w:t>
            </w:r>
          </w:p>
        </w:tc>
      </w:tr>
      <w:tr w:rsidR="00017313" w:rsidRPr="00017313" w14:paraId="014D0D20" w14:textId="77777777" w:rsidTr="003E502B">
        <w:tc>
          <w:tcPr>
            <w:tcW w:w="2694" w:type="dxa"/>
            <w:vAlign w:val="center"/>
          </w:tcPr>
          <w:p w14:paraId="1C5B7A95" w14:textId="12C837B3" w:rsidR="00017313" w:rsidRPr="00017313" w:rsidRDefault="00DD554F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017313" w:rsidRPr="00017313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7C7A77A6" w14:textId="5266231B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7313" w:rsidRPr="00017313" w14:paraId="535CA398" w14:textId="77777777" w:rsidTr="003E502B">
        <w:tc>
          <w:tcPr>
            <w:tcW w:w="2694" w:type="dxa"/>
            <w:vAlign w:val="center"/>
          </w:tcPr>
          <w:p w14:paraId="03FD34C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23DF94D0" w14:textId="42CBC441" w:rsidR="00017313" w:rsidRPr="00017313" w:rsidRDefault="00DD554F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DD55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7313" w:rsidRPr="00017313" w14:paraId="0B732B84" w14:textId="77777777" w:rsidTr="003E502B">
        <w:tc>
          <w:tcPr>
            <w:tcW w:w="2694" w:type="dxa"/>
            <w:vAlign w:val="center"/>
          </w:tcPr>
          <w:p w14:paraId="23FCE955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38901B46" w14:textId="60EFE4F4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017313" w:rsidRPr="00017313" w14:paraId="330FD124" w14:textId="77777777" w:rsidTr="003E502B">
        <w:tc>
          <w:tcPr>
            <w:tcW w:w="2694" w:type="dxa"/>
            <w:vAlign w:val="center"/>
          </w:tcPr>
          <w:p w14:paraId="5C592DA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643A7E65" w14:textId="77777777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017313" w:rsidRPr="00017313" w14:paraId="5EAF5FCC" w14:textId="77777777" w:rsidTr="003E502B">
        <w:tc>
          <w:tcPr>
            <w:tcW w:w="2694" w:type="dxa"/>
            <w:vAlign w:val="center"/>
          </w:tcPr>
          <w:p w14:paraId="00D733D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5AED5A55" w14:textId="0B4828B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="00017313" w:rsidRPr="00017313" w14:paraId="0FF72EEC" w14:textId="77777777" w:rsidTr="003E502B">
        <w:tc>
          <w:tcPr>
            <w:tcW w:w="2694" w:type="dxa"/>
            <w:vAlign w:val="center"/>
          </w:tcPr>
          <w:p w14:paraId="08FAF02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1DDBAFE2" w14:textId="637B2A73" w:rsidR="00017313" w:rsidRPr="00017313" w:rsidRDefault="00CA5272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313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017313" w:rsidRPr="00017313" w14:paraId="17B3CE7A" w14:textId="77777777" w:rsidTr="003E502B">
        <w:tc>
          <w:tcPr>
            <w:tcW w:w="2694" w:type="dxa"/>
            <w:vAlign w:val="center"/>
          </w:tcPr>
          <w:p w14:paraId="18CFC1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75429DFC" w14:textId="29BE355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/ 1</w:t>
            </w:r>
          </w:p>
        </w:tc>
      </w:tr>
      <w:tr w:rsidR="00017313" w:rsidRPr="00017313" w14:paraId="2F4E43CC" w14:textId="77777777" w:rsidTr="003E502B">
        <w:tc>
          <w:tcPr>
            <w:tcW w:w="2694" w:type="dxa"/>
            <w:vAlign w:val="center"/>
          </w:tcPr>
          <w:p w14:paraId="6804D0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BC352DA" w14:textId="706A9589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017313" w:rsidRPr="00017313" w14:paraId="1227D05D" w14:textId="77777777" w:rsidTr="003E502B">
        <w:tc>
          <w:tcPr>
            <w:tcW w:w="2694" w:type="dxa"/>
            <w:vAlign w:val="center"/>
          </w:tcPr>
          <w:p w14:paraId="688BB15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521F3457" w14:textId="10143F0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017313" w:rsidRPr="00017313" w14:paraId="083478F6" w14:textId="77777777" w:rsidTr="003E502B">
        <w:tc>
          <w:tcPr>
            <w:tcW w:w="2694" w:type="dxa"/>
            <w:vAlign w:val="center"/>
          </w:tcPr>
          <w:p w14:paraId="1C7142B3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018885F" w14:textId="61567A3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017313" w:rsidRPr="00017313" w14:paraId="70A174C2" w14:textId="77777777" w:rsidTr="003E502B">
        <w:tc>
          <w:tcPr>
            <w:tcW w:w="2694" w:type="dxa"/>
            <w:vAlign w:val="center"/>
          </w:tcPr>
          <w:p w14:paraId="60111DA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0BAC6B6A" w14:textId="37303589" w:rsidR="00017313" w:rsidRPr="00017313" w:rsidRDefault="00017313" w:rsidP="0001731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168AE465" w:rsidR="00D66791" w:rsidRPr="00017313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* </w:t>
      </w:r>
      <w:r w:rsidRPr="00017313">
        <w:rPr>
          <w:rFonts w:ascii="Corbel" w:hAnsi="Corbel"/>
          <w:b w:val="0"/>
          <w:i/>
          <w:szCs w:val="24"/>
        </w:rPr>
        <w:t xml:space="preserve">zgodnie z ustaleniami </w:t>
      </w:r>
      <w:r w:rsidR="00017313" w:rsidRPr="00017313">
        <w:rPr>
          <w:rFonts w:ascii="Corbel" w:hAnsi="Corbel"/>
          <w:b w:val="0"/>
          <w:i/>
          <w:szCs w:val="24"/>
        </w:rPr>
        <w:t xml:space="preserve">w Jednostce </w:t>
      </w:r>
    </w:p>
    <w:p w14:paraId="61283522" w14:textId="77777777" w:rsidR="00D66791" w:rsidRPr="00017313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017313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17313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017313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692F9659" w:rsidR="00D66791" w:rsidRPr="00017313" w:rsidRDefault="00CA5272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017313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017313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DE80917" w14:textId="6968C570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35A70F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56D06D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4237E85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01731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2C0D26" w14:textId="77777777" w:rsidR="00017313" w:rsidRPr="00017313" w:rsidRDefault="00017313" w:rsidP="0001731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472B35BD" w14:textId="59EEF4A4" w:rsidR="00D66791" w:rsidRPr="00017313" w:rsidRDefault="00D00887" w:rsidP="00017313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2C103D00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7F991975" w14:textId="77777777" w:rsidTr="003E502B">
        <w:tc>
          <w:tcPr>
            <w:tcW w:w="9670" w:type="dxa"/>
          </w:tcPr>
          <w:p w14:paraId="1684CC2A" w14:textId="321D6E13" w:rsidR="00D66791" w:rsidRPr="00017313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6C672B59" w:rsidR="00D66791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4CF6F024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11F32DB3" w14:textId="77777777" w:rsidR="00D66791" w:rsidRPr="00017313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017313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017313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017313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017313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017313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017313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017313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017313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017313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5537E748" w14:textId="77777777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b/>
          <w:szCs w:val="24"/>
        </w:rPr>
      </w:pPr>
    </w:p>
    <w:p w14:paraId="5CB09C55" w14:textId="67189BAA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szCs w:val="24"/>
        </w:rPr>
      </w:pPr>
      <w:r w:rsidRPr="00017313">
        <w:rPr>
          <w:rFonts w:ascii="Corbel" w:hAnsi="Corbel"/>
          <w:b/>
          <w:szCs w:val="24"/>
        </w:rPr>
        <w:t>3.2 Efekty kształcenia dla przedmiotu/ modułu</w:t>
      </w:r>
      <w:r w:rsidRPr="00017313">
        <w:rPr>
          <w:rFonts w:ascii="Corbel" w:hAnsi="Corbel"/>
          <w:szCs w:val="24"/>
        </w:rPr>
        <w:t xml:space="preserve"> (</w:t>
      </w:r>
      <w:r w:rsidRPr="00017313">
        <w:rPr>
          <w:rFonts w:ascii="Corbel" w:hAnsi="Corbel"/>
          <w:i/>
          <w:szCs w:val="24"/>
        </w:rPr>
        <w:t>wypełnia koordynator</w:t>
      </w:r>
      <w:r w:rsidRPr="00017313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467"/>
        <w:gridCol w:w="1833"/>
      </w:tblGrid>
      <w:tr w:rsidR="00D66791" w:rsidRPr="00DD554F" w14:paraId="393A456F" w14:textId="77777777" w:rsidTr="003E502B">
        <w:tc>
          <w:tcPr>
            <w:tcW w:w="1701" w:type="dxa"/>
            <w:vAlign w:val="center"/>
          </w:tcPr>
          <w:p w14:paraId="7E6A4749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EK (efekt kształcenia)</w:t>
            </w:r>
          </w:p>
        </w:tc>
        <w:tc>
          <w:tcPr>
            <w:tcW w:w="6096" w:type="dxa"/>
            <w:vAlign w:val="center"/>
          </w:tcPr>
          <w:p w14:paraId="4E3DB6A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309402C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D66791" w:rsidRPr="00017313" w14:paraId="2FA08C2E" w14:textId="77777777" w:rsidTr="003E502B">
        <w:tc>
          <w:tcPr>
            <w:tcW w:w="1701" w:type="dxa"/>
          </w:tcPr>
          <w:p w14:paraId="0B868A5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1C13C3F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  w  tym filozofii społecznej.</w:t>
            </w:r>
          </w:p>
        </w:tc>
        <w:tc>
          <w:tcPr>
            <w:tcW w:w="1873" w:type="dxa"/>
          </w:tcPr>
          <w:p w14:paraId="0C478AB2" w14:textId="479D552A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D66791" w:rsidRPr="00017313" w14:paraId="3ACEBF79" w14:textId="77777777" w:rsidTr="003E502B">
        <w:tc>
          <w:tcPr>
            <w:tcW w:w="1701" w:type="dxa"/>
          </w:tcPr>
          <w:p w14:paraId="3D2E9F6C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</w:t>
            </w:r>
            <w:r w:rsidR="003E76FA" w:rsidRPr="00017313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017313" w14:paraId="274ABD86" w14:textId="77777777" w:rsidTr="003E502B">
        <w:tc>
          <w:tcPr>
            <w:tcW w:w="1701" w:type="dxa"/>
          </w:tcPr>
          <w:p w14:paraId="28946517" w14:textId="5C4826E7" w:rsidR="00D66791" w:rsidRPr="00017313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017313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6A4E543C" w14:textId="33613BC5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43EB89A" w14:textId="0CF57A9E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A87656D" w14:textId="1E34CAA1" w:rsidR="00D66791" w:rsidRPr="00017313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7955769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77777777" w:rsidR="00D66791" w:rsidRPr="00017313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17313">
        <w:rPr>
          <w:rFonts w:ascii="Corbel" w:hAnsi="Corbel"/>
          <w:b/>
          <w:szCs w:val="24"/>
        </w:rPr>
        <w:t xml:space="preserve">3.3 Treści programowe </w:t>
      </w:r>
      <w:r w:rsidRPr="00017313">
        <w:rPr>
          <w:rFonts w:ascii="Corbel" w:hAnsi="Corbel"/>
          <w:szCs w:val="24"/>
        </w:rPr>
        <w:t>(</w:t>
      </w:r>
      <w:r w:rsidRPr="00017313">
        <w:rPr>
          <w:rFonts w:ascii="Corbel" w:hAnsi="Corbel"/>
          <w:i/>
          <w:szCs w:val="24"/>
        </w:rPr>
        <w:t>wypełnia koordynator)</w:t>
      </w:r>
    </w:p>
    <w:p w14:paraId="55611F5F" w14:textId="77777777" w:rsidR="00D66791" w:rsidRPr="00017313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5AC09C2E" w14:textId="77777777" w:rsidTr="00D00887">
        <w:tc>
          <w:tcPr>
            <w:tcW w:w="8954" w:type="dxa"/>
          </w:tcPr>
          <w:p w14:paraId="09FD700F" w14:textId="77777777" w:rsidR="00D66791" w:rsidRPr="00017313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017313" w14:paraId="57BC5FFB" w14:textId="77777777" w:rsidTr="00D00887">
        <w:tc>
          <w:tcPr>
            <w:tcW w:w="8954" w:type="dxa"/>
          </w:tcPr>
          <w:p w14:paraId="3A6F37CC" w14:textId="3B21167E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017313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017313" w14:paraId="48D8F37D" w14:textId="77777777" w:rsidTr="00D00887">
        <w:tc>
          <w:tcPr>
            <w:tcW w:w="8954" w:type="dxa"/>
          </w:tcPr>
          <w:p w14:paraId="4F7B50D6" w14:textId="44236F1B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017313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017313">
              <w:rPr>
                <w:rFonts w:ascii="Corbel" w:hAnsi="Corbel"/>
                <w:szCs w:val="24"/>
              </w:rPr>
              <w:t>Anaksymander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017313">
              <w:rPr>
                <w:rFonts w:ascii="Corbel" w:hAnsi="Corbel"/>
                <w:szCs w:val="24"/>
              </w:rPr>
              <w:t>Parmenides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017313">
              <w:rPr>
                <w:rFonts w:ascii="Corbel" w:hAnsi="Corbel"/>
                <w:szCs w:val="24"/>
              </w:rPr>
              <w:t>Elei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017313">
              <w:rPr>
                <w:rFonts w:ascii="Corbel" w:hAnsi="Corbel"/>
                <w:szCs w:val="24"/>
              </w:rPr>
              <w:t>Empedokles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017313">
              <w:rPr>
                <w:rFonts w:ascii="Corbel" w:hAnsi="Corbel"/>
                <w:szCs w:val="24"/>
              </w:rPr>
              <w:t>Abdery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017313">
              <w:rPr>
                <w:rFonts w:ascii="Corbel" w:hAnsi="Corbel"/>
                <w:szCs w:val="24"/>
              </w:rPr>
              <w:t>posokratejska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017313">
              <w:rPr>
                <w:rFonts w:ascii="Corbel" w:hAnsi="Corbel"/>
                <w:szCs w:val="24"/>
              </w:rPr>
              <w:t>megarejczycy</w:t>
            </w:r>
            <w:proofErr w:type="spellEnd"/>
            <w:r w:rsidRPr="00017313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017313" w14:paraId="4FF7CA7D" w14:textId="77777777" w:rsidTr="00D00887">
        <w:tc>
          <w:tcPr>
            <w:tcW w:w="8954" w:type="dxa"/>
          </w:tcPr>
          <w:p w14:paraId="3A93B79D" w14:textId="4F955CB6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017313" w14:paraId="4642D802" w14:textId="77777777" w:rsidTr="00D00887">
        <w:tc>
          <w:tcPr>
            <w:tcW w:w="8954" w:type="dxa"/>
          </w:tcPr>
          <w:p w14:paraId="1914991E" w14:textId="59030835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017313">
              <w:rPr>
                <w:rFonts w:ascii="Corbel" w:hAnsi="Corbel"/>
                <w:szCs w:val="24"/>
              </w:rPr>
              <w:t>Baruch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017313">
              <w:rPr>
                <w:rFonts w:ascii="Corbel" w:hAnsi="Corbel"/>
                <w:szCs w:val="24"/>
              </w:rPr>
              <w:t>Locke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017313">
              <w:rPr>
                <w:rFonts w:ascii="Corbel" w:hAnsi="Corbel"/>
                <w:szCs w:val="24"/>
              </w:rPr>
              <w:t>Thiry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017313">
              <w:rPr>
                <w:rFonts w:ascii="Corbel" w:hAnsi="Corbel"/>
                <w:szCs w:val="24"/>
              </w:rPr>
              <w:t>D’Holbach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017313">
              <w:rPr>
                <w:rFonts w:ascii="Corbel" w:hAnsi="Corbel"/>
                <w:szCs w:val="24"/>
              </w:rPr>
              <w:t>Søren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017313" w14:paraId="118BAD7E" w14:textId="77777777" w:rsidTr="00D00887">
        <w:tc>
          <w:tcPr>
            <w:tcW w:w="8954" w:type="dxa"/>
          </w:tcPr>
          <w:p w14:paraId="0F24CAFB" w14:textId="35FB0174" w:rsidR="00D66791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lastRenderedPageBreak/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017313" w14:paraId="7DD0B427" w14:textId="77777777" w:rsidTr="00D00887">
        <w:tc>
          <w:tcPr>
            <w:tcW w:w="8954" w:type="dxa"/>
          </w:tcPr>
          <w:p w14:paraId="20B5E9A2" w14:textId="451DDE56" w:rsidR="00371B90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017313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017313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017313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017313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017313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0AB52D7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017313" w14:paraId="0E12B8AC" w14:textId="77777777" w:rsidTr="003E502B">
        <w:tc>
          <w:tcPr>
            <w:tcW w:w="1843" w:type="dxa"/>
          </w:tcPr>
          <w:p w14:paraId="40A7E857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017313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017313" w14:paraId="1280C539" w14:textId="77777777" w:rsidTr="003E502B">
        <w:tc>
          <w:tcPr>
            <w:tcW w:w="1843" w:type="dxa"/>
          </w:tcPr>
          <w:p w14:paraId="7F4369A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017313" w14:paraId="29E6CA1A" w14:textId="77777777" w:rsidTr="003E502B">
        <w:tc>
          <w:tcPr>
            <w:tcW w:w="1843" w:type="dxa"/>
          </w:tcPr>
          <w:p w14:paraId="711ADEEA" w14:textId="07D264A3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</w:t>
            </w:r>
            <w:r w:rsidR="00DF49F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017313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2D1CA233" w14:textId="77777777" w:rsidTr="003E502B">
        <w:tc>
          <w:tcPr>
            <w:tcW w:w="9670" w:type="dxa"/>
          </w:tcPr>
          <w:p w14:paraId="303CF1FF" w14:textId="4B3148B5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ze sprawozdania: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51-59%,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60-69%,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70-79%,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80-89%,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31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017313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017313" w14:paraId="6478952C" w14:textId="77777777" w:rsidTr="003E502B">
        <w:tc>
          <w:tcPr>
            <w:tcW w:w="4962" w:type="dxa"/>
          </w:tcPr>
          <w:p w14:paraId="260ED2F8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C02C84" w14:textId="7863A136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</w:tr>
      <w:tr w:rsidR="00D66791" w:rsidRPr="00017313" w14:paraId="5AE91A9B" w14:textId="77777777" w:rsidTr="003E502B">
        <w:tc>
          <w:tcPr>
            <w:tcW w:w="4962" w:type="dxa"/>
          </w:tcPr>
          <w:p w14:paraId="00FFB54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7FB7C47F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7B5C312C" w:rsidR="00D66791" w:rsidRPr="00017313" w:rsidRDefault="00784960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</w:tr>
      <w:tr w:rsidR="00D66791" w:rsidRPr="00017313" w14:paraId="0030A556" w14:textId="77777777" w:rsidTr="003E502B">
        <w:tc>
          <w:tcPr>
            <w:tcW w:w="4962" w:type="dxa"/>
          </w:tcPr>
          <w:p w14:paraId="3BAE9BA7" w14:textId="2142D91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 xml:space="preserve">Godziny niekontaktowe – praca własna studenta (przygotowanie do zajęć, </w:t>
            </w:r>
            <w:r w:rsidR="00CA5272">
              <w:rPr>
                <w:rFonts w:ascii="Corbel" w:hAnsi="Corbel"/>
                <w:szCs w:val="24"/>
              </w:rPr>
              <w:t>przygotowanie sprawozdania</w:t>
            </w:r>
            <w:r w:rsidRPr="0001731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34962C5C" w14:textId="519CF36D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  <w:r w:rsidR="00784960">
              <w:rPr>
                <w:rFonts w:ascii="Corbel" w:hAnsi="Corbel"/>
                <w:szCs w:val="24"/>
              </w:rPr>
              <w:t>3</w:t>
            </w:r>
          </w:p>
        </w:tc>
      </w:tr>
      <w:tr w:rsidR="00D66791" w:rsidRPr="00017313" w14:paraId="46EB1EB8" w14:textId="77777777" w:rsidTr="003E502B">
        <w:tc>
          <w:tcPr>
            <w:tcW w:w="4962" w:type="dxa"/>
          </w:tcPr>
          <w:p w14:paraId="65437489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75</w:t>
            </w:r>
          </w:p>
        </w:tc>
      </w:tr>
      <w:tr w:rsidR="00D66791" w:rsidRPr="00017313" w14:paraId="3E94F93B" w14:textId="77777777" w:rsidTr="003E502B">
        <w:tc>
          <w:tcPr>
            <w:tcW w:w="4962" w:type="dxa"/>
          </w:tcPr>
          <w:p w14:paraId="45065575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017313" w:rsidRDefault="00D66791" w:rsidP="0001731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31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lastRenderedPageBreak/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017313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017313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017313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017313" w:rsidRDefault="00D66791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5F0618AE" w:rsidR="003418E6" w:rsidRPr="00017313" w:rsidRDefault="00623F52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017313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017313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017313" w:rsidRDefault="00D66791" w:rsidP="0001731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017313" w:rsidRDefault="008629D0" w:rsidP="00017313">
      <w:pPr>
        <w:rPr>
          <w:rFonts w:ascii="Corbel" w:hAnsi="Corbel"/>
          <w:szCs w:val="24"/>
        </w:rPr>
      </w:pPr>
    </w:p>
    <w:sectPr w:rsidR="008629D0" w:rsidRPr="00017313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7313"/>
    <w:rsid w:val="000F5148"/>
    <w:rsid w:val="00222CA6"/>
    <w:rsid w:val="00241813"/>
    <w:rsid w:val="002B00C4"/>
    <w:rsid w:val="002C6F7C"/>
    <w:rsid w:val="00305389"/>
    <w:rsid w:val="003418E6"/>
    <w:rsid w:val="00371B90"/>
    <w:rsid w:val="003E76FA"/>
    <w:rsid w:val="00516E00"/>
    <w:rsid w:val="00533A18"/>
    <w:rsid w:val="00623F52"/>
    <w:rsid w:val="0074730B"/>
    <w:rsid w:val="00784960"/>
    <w:rsid w:val="0085792A"/>
    <w:rsid w:val="00861AF3"/>
    <w:rsid w:val="008629D0"/>
    <w:rsid w:val="00936657"/>
    <w:rsid w:val="00A62D97"/>
    <w:rsid w:val="00CA128A"/>
    <w:rsid w:val="00CA5272"/>
    <w:rsid w:val="00CD0EB1"/>
    <w:rsid w:val="00D00887"/>
    <w:rsid w:val="00D4068F"/>
    <w:rsid w:val="00D66791"/>
    <w:rsid w:val="00DD554F"/>
    <w:rsid w:val="00DF49F5"/>
    <w:rsid w:val="00ED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CA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CA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A6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Lencka Elżbieta</cp:lastModifiedBy>
  <cp:revision>17</cp:revision>
  <dcterms:created xsi:type="dcterms:W3CDTF">2020-12-15T22:37:00Z</dcterms:created>
  <dcterms:modified xsi:type="dcterms:W3CDTF">2021-11-04T13:05:00Z</dcterms:modified>
</cp:coreProperties>
</file>